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822115" w:rsidP="005C495B">
      <w:pPr>
        <w:jc w:val="center"/>
      </w:pPr>
      <w:r>
        <w:rPr>
          <w:noProof/>
          <w:lang w:eastAsia="de-DE"/>
        </w:rPr>
        <w:drawing>
          <wp:anchor distT="0" distB="0" distL="114300" distR="114300" simplePos="0" relativeHeight="251655168" behindDoc="0" locked="0" layoutInCell="1" allowOverlap="1" wp14:anchorId="0155A5E3" wp14:editId="4DC9B920">
            <wp:simplePos x="0" y="0"/>
            <wp:positionH relativeFrom="column">
              <wp:posOffset>-217805</wp:posOffset>
            </wp:positionH>
            <wp:positionV relativeFrom="paragraph">
              <wp:posOffset>283210</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2928CD">
        <w:t xml:space="preserve">         </w:t>
      </w:r>
      <w:r w:rsidR="00297D0D">
        <w:t xml:space="preserve">  </w:t>
      </w:r>
      <w:r w:rsidR="002928CD">
        <w:t xml:space="preserve">                            </w:t>
      </w:r>
      <w:r w:rsidR="00E609C5">
        <w:t xml:space="preserve">                                      </w:t>
      </w:r>
      <w:r w:rsidR="002928CD">
        <w:t xml:space="preserve"> </w:t>
      </w:r>
      <w:r w:rsidR="00A5260B">
        <w:rPr>
          <w:b/>
          <w:sz w:val="28"/>
          <w:szCs w:val="28"/>
          <w:u w:val="single"/>
        </w:rPr>
        <w:t>Regenbogen</w:t>
      </w:r>
      <w:r w:rsidR="006E346B" w:rsidRPr="006E346B">
        <w:rPr>
          <w:b/>
          <w:sz w:val="28"/>
          <w:szCs w:val="28"/>
        </w:rPr>
        <w:t xml:space="preserve">                       </w:t>
      </w:r>
      <w:r w:rsidR="006E346B">
        <w:rPr>
          <w:b/>
          <w:sz w:val="28"/>
          <w:szCs w:val="28"/>
        </w:rPr>
        <w:t xml:space="preserve">   </w:t>
      </w:r>
      <w:r w:rsidR="006E346B" w:rsidRPr="006E346B">
        <w:rPr>
          <w:b/>
          <w:sz w:val="28"/>
          <w:szCs w:val="28"/>
        </w:rPr>
        <w:t xml:space="preserve">                      </w:t>
      </w:r>
      <w:r w:rsidR="00AC1D6A" w:rsidRPr="006E346B">
        <w:t>__________</w:t>
      </w:r>
    </w:p>
    <w:p w:rsidR="005C495B" w:rsidRDefault="005C495B" w:rsidP="005C495B">
      <w:pPr>
        <w:jc w:val="both"/>
      </w:pPr>
    </w:p>
    <w:p w:rsidR="00E667CC" w:rsidRDefault="004B357C" w:rsidP="006B0B87">
      <w:pPr>
        <w:tabs>
          <w:tab w:val="left" w:pos="1260"/>
        </w:tabs>
        <w:jc w:val="both"/>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pt;margin-top:1.6pt;width:524.4pt;height:288.3pt;z-index:-251657216;mso-position-horizontal-relative:text;mso-position-vertical-relative:text;mso-width-relative:margin;mso-height-relative:margin">
            <v:textbox style="mso-next-textbox:#_x0000_s1026">
              <w:txbxContent>
                <w:p w:rsidR="00490539" w:rsidRDefault="00490539"/>
                <w:p w:rsidR="001C7D43" w:rsidRDefault="001C7D43"/>
              </w:txbxContent>
            </v:textbox>
          </v:shape>
        </w:pict>
      </w:r>
      <w:r>
        <w:rPr>
          <w:noProof/>
        </w:rPr>
        <w:drawing>
          <wp:anchor distT="0" distB="0" distL="114300" distR="114300" simplePos="0" relativeHeight="251667968" behindDoc="1" locked="0" layoutInCell="1" allowOverlap="1" wp14:anchorId="2AA28D73">
            <wp:simplePos x="0" y="0"/>
            <wp:positionH relativeFrom="column">
              <wp:posOffset>2541905</wp:posOffset>
            </wp:positionH>
            <wp:positionV relativeFrom="paragraph">
              <wp:posOffset>490855</wp:posOffset>
            </wp:positionV>
            <wp:extent cx="4020185" cy="1971675"/>
            <wp:effectExtent l="76200" t="76200" r="113665" b="123825"/>
            <wp:wrapTight wrapText="bothSides">
              <wp:wrapPolygon edited="0">
                <wp:start x="-205" y="-835"/>
                <wp:lineTo x="-409" y="-626"/>
                <wp:lineTo x="-409" y="22122"/>
                <wp:lineTo x="-205" y="22957"/>
                <wp:lineTo x="22006" y="22957"/>
                <wp:lineTo x="22006" y="22748"/>
                <wp:lineTo x="22211" y="19617"/>
                <wp:lineTo x="22211" y="2713"/>
                <wp:lineTo x="22006" y="-417"/>
                <wp:lineTo x="22006" y="-835"/>
                <wp:lineTo x="-205" y="-83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185" cy="1971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827AF">
        <w:t xml:space="preserve">       </w:t>
      </w:r>
      <w:r w:rsidR="00822115">
        <w:t xml:space="preserve"> </w:t>
      </w:r>
      <w:r w:rsidR="00E827AF">
        <w:t xml:space="preserve">  </w:t>
      </w:r>
      <w:r w:rsidR="0032509C">
        <w:t xml:space="preserve">        </w:t>
      </w:r>
      <w:r w:rsidR="00A5260B" w:rsidRPr="00A5260B">
        <w:rPr>
          <w:sz w:val="24"/>
          <w:szCs w:val="24"/>
        </w:rPr>
        <w:t>Die Ursache für</w:t>
      </w:r>
      <w:r w:rsidR="00A5260B">
        <w:rPr>
          <w:sz w:val="24"/>
          <w:szCs w:val="24"/>
        </w:rPr>
        <w:t xml:space="preserve"> die Entstehung eines </w:t>
      </w:r>
      <w:r w:rsidR="00A5260B">
        <w:rPr>
          <w:sz w:val="24"/>
          <w:szCs w:val="24"/>
        </w:rPr>
        <w:br/>
        <w:t xml:space="preserve">                Regenbogens ist die </w:t>
      </w:r>
      <w:r w:rsidR="00A5260B">
        <w:rPr>
          <w:b/>
          <w:sz w:val="24"/>
          <w:szCs w:val="24"/>
        </w:rPr>
        <w:t xml:space="preserve">Farbzerlegung </w:t>
      </w:r>
      <w:r w:rsidR="00A5260B">
        <w:rPr>
          <w:sz w:val="24"/>
          <w:szCs w:val="24"/>
        </w:rPr>
        <w:t>des Lichtes durch Brechung</w:t>
      </w:r>
      <w:r w:rsidR="001C7D43">
        <w:rPr>
          <w:sz w:val="24"/>
          <w:szCs w:val="24"/>
        </w:rPr>
        <w:t xml:space="preserve">. Trifft das weiße Sonnenlicht </w:t>
      </w:r>
      <w:r w:rsidR="00A5260B">
        <w:rPr>
          <w:sz w:val="24"/>
          <w:szCs w:val="24"/>
        </w:rPr>
        <w:t>auf Regentropfen, so wird es beim Eintritt in den Regentropfen (Übergang Luft-Wasser) gebrochen.</w:t>
      </w:r>
      <w:r w:rsidR="006B0B87">
        <w:rPr>
          <w:sz w:val="24"/>
          <w:szCs w:val="24"/>
        </w:rPr>
        <w:t xml:space="preserve"> Da die unterschiedlichen Farben unterschiedlich stark gebrochen werden, kommt es zu einer Farbzerlegung des weißen Sonnenlichtes. Blaues Licht wird stärker gebrochen als rotes Licht. Ein Teil des Lichtes wird an der „Rückseite“ des Regentropfens reflektiert. Dieses reflektierte Licht verlässt dann wieder den Tropfen, wobei nochmals </w:t>
      </w:r>
      <w:r w:rsidR="006B0B87">
        <w:rPr>
          <w:b/>
          <w:sz w:val="24"/>
          <w:szCs w:val="24"/>
        </w:rPr>
        <w:t>Brechung</w:t>
      </w:r>
      <w:r w:rsidR="006B0B87">
        <w:rPr>
          <w:sz w:val="24"/>
          <w:szCs w:val="24"/>
        </w:rPr>
        <w:t xml:space="preserve"> auftritt</w:t>
      </w:r>
      <w:r w:rsidR="001C7D43">
        <w:rPr>
          <w:sz w:val="24"/>
          <w:szCs w:val="24"/>
        </w:rPr>
        <w:t xml:space="preserve"> (Übergang Wasser-Luft)</w:t>
      </w:r>
      <w:r w:rsidR="006B0B87">
        <w:rPr>
          <w:sz w:val="24"/>
          <w:szCs w:val="24"/>
        </w:rPr>
        <w:t xml:space="preserve"> und das Licht noch stärker in seine Bestandteile, die Spektralfarben, aufgefächert wird. Ein </w:t>
      </w:r>
      <w:r w:rsidR="00E667CC">
        <w:rPr>
          <w:sz w:val="24"/>
          <w:szCs w:val="24"/>
        </w:rPr>
        <w:t xml:space="preserve">einfacher </w:t>
      </w:r>
      <w:r w:rsidR="006B0B87">
        <w:rPr>
          <w:sz w:val="24"/>
          <w:szCs w:val="24"/>
        </w:rPr>
        <w:t>Regenbogen ist im oberen Teil rot</w:t>
      </w:r>
      <w:r w:rsidR="006622D4">
        <w:rPr>
          <w:sz w:val="24"/>
          <w:szCs w:val="24"/>
        </w:rPr>
        <w:t xml:space="preserve"> und orange</w:t>
      </w:r>
      <w:r w:rsidR="006B0B87">
        <w:rPr>
          <w:sz w:val="24"/>
          <w:szCs w:val="24"/>
        </w:rPr>
        <w:t xml:space="preserve">, im mittleren gelb und grün und im unteren Teil </w:t>
      </w:r>
      <w:r w:rsidR="00D739B3">
        <w:rPr>
          <w:sz w:val="24"/>
          <w:szCs w:val="24"/>
        </w:rPr>
        <w:t xml:space="preserve">blau und </w:t>
      </w:r>
      <w:r w:rsidR="006B0B87">
        <w:rPr>
          <w:sz w:val="24"/>
          <w:szCs w:val="24"/>
        </w:rPr>
        <w:t>violett.</w:t>
      </w:r>
      <w:r w:rsidR="003F1906" w:rsidRPr="003F1906">
        <w:rPr>
          <w:noProof/>
        </w:rPr>
        <w:t xml:space="preserve"> </w:t>
      </w:r>
    </w:p>
    <w:p w:rsidR="00D04FB6" w:rsidRDefault="004B357C" w:rsidP="00E667CC">
      <w:pPr>
        <w:tabs>
          <w:tab w:val="left" w:pos="1260"/>
        </w:tabs>
        <w:jc w:val="both"/>
        <w:rPr>
          <w:b/>
        </w:rPr>
      </w:pPr>
      <w:bookmarkStart w:id="0" w:name="_GoBack"/>
      <w:bookmarkEnd w:id="0"/>
      <w:r>
        <w:rPr>
          <w:noProof/>
        </w:rPr>
        <w:pict>
          <v:shape id="_x0000_s1037" type="#_x0000_t202" style="position:absolute;left:0;text-align:left;margin-left:.95pt;margin-top:38.05pt;width:522.15pt;height:395.5pt;z-index:-251656192;mso-position-horizontal-relative:text;mso-position-vertical-relative:text;mso-width-relative:margin;mso-height-relative:margin">
            <v:textbox style="mso-next-textbox:#_x0000_s1037">
              <w:txbxContent>
                <w:p w:rsidR="00FE043F" w:rsidRDefault="00CB1CE3" w:rsidP="006B0B87">
                  <w:pPr>
                    <w:spacing w:after="0" w:line="320" w:lineRule="exact"/>
                    <w:jc w:val="both"/>
                    <w:rPr>
                      <w:sz w:val="24"/>
                      <w:szCs w:val="24"/>
                    </w:rPr>
                  </w:pPr>
                  <w:r>
                    <w:t xml:space="preserve">               </w:t>
                  </w:r>
                  <w:r>
                    <w:rPr>
                      <w:b/>
                      <w:sz w:val="24"/>
                      <w:szCs w:val="24"/>
                    </w:rPr>
                    <w:t xml:space="preserve">   </w:t>
                  </w:r>
                  <w:r w:rsidRPr="00462307">
                    <w:rPr>
                      <w:b/>
                      <w:sz w:val="24"/>
                      <w:szCs w:val="24"/>
                    </w:rPr>
                    <w:t>Arbeitsauftrag:</w:t>
                  </w:r>
                  <w:r>
                    <w:rPr>
                      <w:b/>
                      <w:sz w:val="24"/>
                      <w:szCs w:val="24"/>
                    </w:rPr>
                    <w:t xml:space="preserve"> </w:t>
                  </w:r>
                  <w:r w:rsidR="006B0B87">
                    <w:rPr>
                      <w:sz w:val="24"/>
                      <w:szCs w:val="24"/>
                    </w:rPr>
                    <w:t>Veranschauliche die Entstehung eines (Haupt-)Regenbogens, indem du in der</w:t>
                  </w:r>
                  <w:r w:rsidR="006B0B87">
                    <w:rPr>
                      <w:sz w:val="24"/>
                      <w:szCs w:val="24"/>
                    </w:rPr>
                    <w:br/>
                    <w:t xml:space="preserve">                 unten stehenden Zeichnung, zu den drei ausgezeichneten Sonnenstrahlen den      „Brechungsvorgang“ in den drei Regentropfen einzeichnest. Die Zeichnung ist aus anschaulichen Gründen nicht maßstabsgetreu.</w:t>
                  </w:r>
                </w:p>
                <w:p w:rsidR="006B0B87" w:rsidRDefault="006B0B87" w:rsidP="00A5260B">
                  <w:pPr>
                    <w:spacing w:after="0" w:line="320" w:lineRule="exact"/>
                    <w:rPr>
                      <w:sz w:val="24"/>
                      <w:szCs w:val="24"/>
                    </w:rPr>
                  </w:pPr>
                </w:p>
                <w:p w:rsidR="006B0B87" w:rsidRPr="006B0B87" w:rsidRDefault="006B0B87" w:rsidP="00A5260B">
                  <w:pPr>
                    <w:spacing w:after="0" w:line="320" w:lineRule="exact"/>
                    <w:rPr>
                      <w:i/>
                      <w:sz w:val="24"/>
                      <w:szCs w:val="24"/>
                    </w:rPr>
                  </w:pPr>
                  <w:r>
                    <w:rPr>
                      <w:i/>
                      <w:sz w:val="24"/>
                      <w:szCs w:val="24"/>
                    </w:rPr>
                    <w:t>Wichtig: Zeichne zunächst nur vorsichtig in die Abbildung, sodass du diese (wenn nötig) wegradieren kannst.</w:t>
                  </w:r>
                </w:p>
                <w:p w:rsidR="00CB1CE3" w:rsidRDefault="00CB1CE3" w:rsidP="00CB1CE3">
                  <w:pPr>
                    <w:rPr>
                      <w:sz w:val="24"/>
                      <w:szCs w:val="24"/>
                    </w:rPr>
                  </w:pPr>
                </w:p>
                <w:p w:rsidR="00CB1CE3" w:rsidRPr="008256F6" w:rsidRDefault="00CB1CE3" w:rsidP="00CB1CE3">
                  <w:pPr>
                    <w:rPr>
                      <w:sz w:val="24"/>
                      <w:szCs w:val="24"/>
                    </w:rPr>
                  </w:pPr>
                </w:p>
              </w:txbxContent>
            </v:textbox>
          </v:shape>
        </w:pict>
      </w:r>
      <w:r w:rsidR="00BE1169">
        <w:rPr>
          <w:noProof/>
          <w:lang w:eastAsia="de-DE"/>
        </w:rPr>
        <w:drawing>
          <wp:anchor distT="0" distB="0" distL="114300" distR="114300" simplePos="0" relativeHeight="251661824" behindDoc="0" locked="0" layoutInCell="1" allowOverlap="1" wp14:anchorId="230433BD" wp14:editId="7341AA94">
            <wp:simplePos x="0" y="0"/>
            <wp:positionH relativeFrom="column">
              <wp:posOffset>-193675</wp:posOffset>
            </wp:positionH>
            <wp:positionV relativeFrom="paragraph">
              <wp:posOffset>29845</wp:posOffset>
            </wp:positionV>
            <wp:extent cx="832513" cy="826772"/>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32513" cy="826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36C7" w:rsidRPr="00685144">
        <w:rPr>
          <w:sz w:val="24"/>
          <w:szCs w:val="24"/>
        </w:rPr>
        <w:br/>
        <w:t xml:space="preserve">     </w:t>
      </w:r>
      <w:r w:rsidR="00A5260B">
        <w:rPr>
          <w:sz w:val="24"/>
          <w:szCs w:val="24"/>
        </w:rPr>
        <w:t xml:space="preserve">           </w:t>
      </w:r>
    </w:p>
    <w:p w:rsidR="00FD3488" w:rsidRDefault="00FD3488" w:rsidP="00916EE5"/>
    <w:p w:rsidR="00FD3488" w:rsidRDefault="00FD3488" w:rsidP="00916EE5"/>
    <w:p w:rsidR="00FD3488" w:rsidRDefault="00FD3488" w:rsidP="00916EE5"/>
    <w:p w:rsidR="00FD3488" w:rsidRDefault="00FD3488" w:rsidP="00916EE5"/>
    <w:p w:rsidR="00FD3488" w:rsidRDefault="00BE1169" w:rsidP="00916EE5">
      <w:r>
        <w:rPr>
          <w:noProof/>
        </w:rPr>
        <w:drawing>
          <wp:anchor distT="0" distB="0" distL="114300" distR="114300" simplePos="0" relativeHeight="251654656" behindDoc="0" locked="0" layoutInCell="1" allowOverlap="1" wp14:anchorId="4A37509B">
            <wp:simplePos x="0" y="0"/>
            <wp:positionH relativeFrom="column">
              <wp:posOffset>447675</wp:posOffset>
            </wp:positionH>
            <wp:positionV relativeFrom="paragraph">
              <wp:posOffset>199390</wp:posOffset>
            </wp:positionV>
            <wp:extent cx="5713095" cy="3352165"/>
            <wp:effectExtent l="76200" t="76200" r="116205" b="1149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13095" cy="3352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D3488" w:rsidRDefault="00FD3488" w:rsidP="00E609C5">
      <w:pPr>
        <w:jc w:val="cente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1C7D43" w:rsidRDefault="001C7D43" w:rsidP="006E346B">
      <w:pPr>
        <w:jc w:val="center"/>
        <w:rPr>
          <w:b/>
          <w:u w:val="single"/>
        </w:rPr>
      </w:pPr>
    </w:p>
    <w:p w:rsidR="00FD3488" w:rsidRPr="006E346B" w:rsidRDefault="006E346B" w:rsidP="006E346B">
      <w:pPr>
        <w:jc w:val="center"/>
        <w:rPr>
          <w:b/>
          <w:u w:val="single"/>
        </w:rPr>
      </w:pPr>
      <w:r w:rsidRPr="006E346B">
        <w:rPr>
          <w:b/>
          <w:u w:val="single"/>
        </w:rPr>
        <w:t>Musterlösung</w:t>
      </w:r>
    </w:p>
    <w:p w:rsidR="00983BC6" w:rsidRDefault="006E346B" w:rsidP="00916EE5">
      <w:r>
        <w:rPr>
          <w:noProof/>
        </w:rPr>
        <w:drawing>
          <wp:inline distT="0" distB="0" distL="0" distR="0" wp14:anchorId="45AE5C54" wp14:editId="4D18D529">
            <wp:extent cx="5800725" cy="3390900"/>
            <wp:effectExtent l="76200" t="76200" r="123825" b="1143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0725" cy="3390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83BC6" w:rsidRDefault="00983BC6" w:rsidP="00916EE5"/>
    <w:p w:rsidR="00983BC6" w:rsidRDefault="00983BC6" w:rsidP="00916EE5"/>
    <w:p w:rsidR="00983BC6" w:rsidRDefault="00983BC6" w:rsidP="00916EE5"/>
    <w:p w:rsidR="00983BC6" w:rsidRDefault="00983BC6" w:rsidP="00916EE5"/>
    <w:p w:rsidR="00983BC6" w:rsidRDefault="00983BC6" w:rsidP="00E0352C">
      <w:pPr>
        <w:jc w:val="center"/>
      </w:pPr>
    </w:p>
    <w:p w:rsidR="00916EE5" w:rsidRPr="006045B6" w:rsidRDefault="00916EE5" w:rsidP="00E149DE"/>
    <w:sectPr w:rsidR="00916EE5" w:rsidRPr="006045B6"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739" w:rsidRDefault="00A30739" w:rsidP="00157B44">
      <w:pPr>
        <w:spacing w:after="0" w:line="240" w:lineRule="auto"/>
      </w:pPr>
      <w:r>
        <w:separator/>
      </w:r>
    </w:p>
  </w:endnote>
  <w:endnote w:type="continuationSeparator" w:id="0">
    <w:p w:rsidR="00A30739" w:rsidRDefault="00A30739"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739" w:rsidRDefault="00A30739" w:rsidP="00157B44">
      <w:pPr>
        <w:spacing w:after="0" w:line="240" w:lineRule="auto"/>
      </w:pPr>
      <w:r>
        <w:separator/>
      </w:r>
    </w:p>
  </w:footnote>
  <w:footnote w:type="continuationSeparator" w:id="0">
    <w:p w:rsidR="00A30739" w:rsidRDefault="00A30739"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196B"/>
    <w:multiLevelType w:val="hybridMultilevel"/>
    <w:tmpl w:val="ECBA3C1C"/>
    <w:lvl w:ilvl="0" w:tplc="D660A80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95B"/>
    <w:rsid w:val="000E0B06"/>
    <w:rsid w:val="00133C10"/>
    <w:rsid w:val="0013691E"/>
    <w:rsid w:val="00136DD6"/>
    <w:rsid w:val="001506A4"/>
    <w:rsid w:val="00154DEA"/>
    <w:rsid w:val="00157B44"/>
    <w:rsid w:val="00164C15"/>
    <w:rsid w:val="00165246"/>
    <w:rsid w:val="0016765E"/>
    <w:rsid w:val="001A39F6"/>
    <w:rsid w:val="001C7D43"/>
    <w:rsid w:val="002174EA"/>
    <w:rsid w:val="002265E6"/>
    <w:rsid w:val="00256481"/>
    <w:rsid w:val="002640A0"/>
    <w:rsid w:val="0027771D"/>
    <w:rsid w:val="00277BE2"/>
    <w:rsid w:val="002928CD"/>
    <w:rsid w:val="00297D0D"/>
    <w:rsid w:val="002D00AF"/>
    <w:rsid w:val="00312468"/>
    <w:rsid w:val="0032509C"/>
    <w:rsid w:val="003F1906"/>
    <w:rsid w:val="00402C30"/>
    <w:rsid w:val="004375D4"/>
    <w:rsid w:val="00462307"/>
    <w:rsid w:val="00490539"/>
    <w:rsid w:val="004B357C"/>
    <w:rsid w:val="00506F1B"/>
    <w:rsid w:val="005753B6"/>
    <w:rsid w:val="005C495B"/>
    <w:rsid w:val="006045B6"/>
    <w:rsid w:val="00637607"/>
    <w:rsid w:val="006436C7"/>
    <w:rsid w:val="006622D4"/>
    <w:rsid w:val="00672433"/>
    <w:rsid w:val="0068041F"/>
    <w:rsid w:val="00685144"/>
    <w:rsid w:val="006A2A67"/>
    <w:rsid w:val="006B0B87"/>
    <w:rsid w:val="006B4AC7"/>
    <w:rsid w:val="006B6AE2"/>
    <w:rsid w:val="006E346B"/>
    <w:rsid w:val="00721A00"/>
    <w:rsid w:val="00757BEE"/>
    <w:rsid w:val="007E4039"/>
    <w:rsid w:val="00806FB4"/>
    <w:rsid w:val="00822115"/>
    <w:rsid w:val="008256F6"/>
    <w:rsid w:val="00854B61"/>
    <w:rsid w:val="00892486"/>
    <w:rsid w:val="00897BA2"/>
    <w:rsid w:val="008D711F"/>
    <w:rsid w:val="00916EE5"/>
    <w:rsid w:val="00924934"/>
    <w:rsid w:val="00951CEF"/>
    <w:rsid w:val="00951D10"/>
    <w:rsid w:val="00983BC6"/>
    <w:rsid w:val="009E4C1C"/>
    <w:rsid w:val="009E7BA5"/>
    <w:rsid w:val="00A30739"/>
    <w:rsid w:val="00A51501"/>
    <w:rsid w:val="00A5260B"/>
    <w:rsid w:val="00AC1D6A"/>
    <w:rsid w:val="00AF6349"/>
    <w:rsid w:val="00B07785"/>
    <w:rsid w:val="00B242E0"/>
    <w:rsid w:val="00BA41CF"/>
    <w:rsid w:val="00BE1169"/>
    <w:rsid w:val="00CB1CE3"/>
    <w:rsid w:val="00D04FB6"/>
    <w:rsid w:val="00D22E84"/>
    <w:rsid w:val="00D36DDE"/>
    <w:rsid w:val="00D462E7"/>
    <w:rsid w:val="00D739B3"/>
    <w:rsid w:val="00D92FE4"/>
    <w:rsid w:val="00DB16EF"/>
    <w:rsid w:val="00DD13FD"/>
    <w:rsid w:val="00DD5FC6"/>
    <w:rsid w:val="00DF5509"/>
    <w:rsid w:val="00E0352C"/>
    <w:rsid w:val="00E149DE"/>
    <w:rsid w:val="00E609C5"/>
    <w:rsid w:val="00E63574"/>
    <w:rsid w:val="00E667CC"/>
    <w:rsid w:val="00E72C75"/>
    <w:rsid w:val="00E827AF"/>
    <w:rsid w:val="00EE50BE"/>
    <w:rsid w:val="00F06425"/>
    <w:rsid w:val="00F132B2"/>
    <w:rsid w:val="00F213B9"/>
    <w:rsid w:val="00F7054B"/>
    <w:rsid w:val="00F71962"/>
    <w:rsid w:val="00FC71E2"/>
    <w:rsid w:val="00FD3488"/>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CB66D25"/>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63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B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8D2EE-5343-40C4-9870-79F314BA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16</cp:revision>
  <cp:lastPrinted>2017-11-13T10:14:00Z</cp:lastPrinted>
  <dcterms:created xsi:type="dcterms:W3CDTF">2017-11-12T22:16:00Z</dcterms:created>
  <dcterms:modified xsi:type="dcterms:W3CDTF">2017-11-13T10:17:00Z</dcterms:modified>
</cp:coreProperties>
</file>